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</w:rPr>
        <w:t xml:space="preserve">Pravilnik Famine kartice popustov </w:t>
      </w:r>
      <w:r>
        <w:rPr>
          <w:rFonts w:cs="Times New Roman" w:ascii="Times New Roman" w:hAnsi="Times New Roman"/>
        </w:rPr>
        <w:t>ZIMA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Zbiranje sončkov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Za vsakih 10 evrov nakupa se prejme 1 sonček. Npr. za znesek 15 eur se prejme 1 sonček, za 37 eur 3 sončke …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stopnja 10 sončkov - 5 % popust na enkraten nakup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stopnja 20 sončkov  - 10 % popust na enkraten nakup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stopnja 30 sončkov - 15 % popust na enkraten nakup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Sončke se prejeme glede na znesek računa, ki je bil plačan. Torej na znesek z odbitimi popusti.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Sončke se doda v kartico na blagajni ob nakupu.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Unovčevanje popustov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Popuste se lahko koristi za vsako stopnjo posebej. Pri 1. stopnji se lahko unovči 5 %, pri 2. 10 % in pri 3. stopnji 15 %. Popust se lahko unovči pri prvem nakupu, po tem ko kupec doseže/izpolni posamezno stopnjo, in ne ob nakupu, pri katerem kupec doseže stopnjo za unovčitev popusta.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Zbiranje sončkov se konča  31. </w:t>
      </w:r>
      <w:r>
        <w:rPr>
          <w:rFonts w:cs="Times New Roman" w:ascii="Times New Roman" w:hAnsi="Times New Roman"/>
        </w:rPr>
        <w:t>03</w:t>
      </w:r>
      <w:r>
        <w:rPr>
          <w:rFonts w:cs="Times New Roman" w:ascii="Times New Roman" w:hAnsi="Times New Roman"/>
        </w:rPr>
        <w:t>. 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. Ob unovčitvi popusta se stopnja za katero je bil popust prečrta in doda podpis blagajnika. Popusti se ne seštevajo. Popust ne velja za izdelke, ki so že v akciji. Popustov se ne da uveljavljati pri nakupu cigaret, darilnih kartic, plinskih jeklenk, mobi kartic in vina iz vinotočev. Popuste lahko zbirajo samo fizične in ne pravne osebe.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Čas trajanja zbiranja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Obdobje zbiranje sončkov za  Famino </w:t>
      </w:r>
      <w:r>
        <w:rPr>
          <w:rFonts w:cs="Times New Roman" w:ascii="Times New Roman" w:hAnsi="Times New Roman"/>
        </w:rPr>
        <w:t>zimsko</w:t>
      </w:r>
      <w:r>
        <w:rPr>
          <w:rFonts w:cs="Times New Roman" w:ascii="Times New Roman" w:hAnsi="Times New Roman"/>
        </w:rPr>
        <w:t xml:space="preserve"> kartico popustov se začne  01. </w:t>
      </w:r>
      <w:r>
        <w:rPr>
          <w:rFonts w:cs="Times New Roman" w:ascii="Times New Roman" w:hAnsi="Times New Roman"/>
        </w:rPr>
        <w:t>01</w:t>
      </w:r>
      <w:r>
        <w:rPr>
          <w:rFonts w:cs="Times New Roman" w:ascii="Times New Roman" w:hAnsi="Times New Roman"/>
        </w:rPr>
        <w:t>. 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in traja do vklučno 31. </w:t>
      </w:r>
      <w:r>
        <w:rPr>
          <w:rFonts w:cs="Times New Roman" w:ascii="Times New Roman" w:hAnsi="Times New Roman"/>
        </w:rPr>
        <w:t>03</w:t>
      </w:r>
      <w:r>
        <w:rPr>
          <w:rFonts w:cs="Times New Roman" w:ascii="Times New Roman" w:hAnsi="Times New Roman"/>
        </w:rPr>
        <w:t>. 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. Popuste se lahko unovči do 10. 0</w:t>
      </w:r>
      <w:r>
        <w:rPr>
          <w:rFonts w:cs="Times New Roman" w:ascii="Times New Roman" w:hAnsi="Times New Roman"/>
        </w:rPr>
        <w:t>4.</w:t>
      </w:r>
      <w:r>
        <w:rPr>
          <w:rFonts w:cs="Times New Roman" w:ascii="Times New Roman" w:hAnsi="Times New Roman"/>
        </w:rPr>
        <w:t xml:space="preserve"> 2021. Žrebanje nagrad bo potekalo 15. 0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. 2021</w:t>
      </w:r>
      <w:bookmarkStart w:id="0" w:name="_GoBack"/>
      <w:bookmarkEnd w:id="0"/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Nagradna igra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Vsi, ki izpolnijo najmanj 1. stopnjo, lahko sodelujejo v nagradni igri. Potrebno je samo izpolniti kontaktne podatke. Posameznik lahko izpolni neomejeno število kartic in si tako poveča možnosti za nagrado. Posameznik, ki želi sodelovati v nagradnem žrebanju, odda izpolnjeno kartico pri blagajni.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Zbiranje osebnih podatkov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Osebni podatki se zbirajo samo kot sredstvo za kontakt izžrebanca v nagradni igri in ne bodo uporabljeni za nobene druge namene. Kartice dobitnikov nagrad v nagradni igri se bodo hranile v upravi podjetja, vse druge pa bodo v roku 6 mesecev uničene.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</w:rPr>
        <w:t>*Več informacij v poslovnih enotah ali na spletni strani www.fama.si.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LibreOffice/6.1.2.1$Windows_X86_64 LibreOffice_project/65905a128db06ba48db947242809d14d3f9a93fe</Application>
  <Pages>1</Pages>
  <Words>350</Words>
  <Characters>1703</Characters>
  <CharactersWithSpaces>2042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2020-11-03T11:05:00Z</dcterms:created>
  <dc:creator>Gregor</dc:creator>
  <dc:description/>
  <dc:language>it-IT</dc:language>
  <cp:lastModifiedBy/>
  <dcterms:modified xsi:type="dcterms:W3CDTF">2021-01-05T21:54:14Z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